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9" w:rsidRDefault="00FA3A29" w:rsidP="00310E7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217741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kap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29" w:rsidRDefault="00FA3A29" w:rsidP="00310E74">
      <w:pPr>
        <w:jc w:val="center"/>
        <w:rPr>
          <w:i/>
          <w:sz w:val="18"/>
          <w:szCs w:val="18"/>
        </w:rPr>
      </w:pPr>
      <w:r w:rsidRPr="00C56EE7">
        <w:rPr>
          <w:b/>
          <w:color w:val="C00000"/>
          <w:sz w:val="36"/>
          <w:szCs w:val="36"/>
        </w:rPr>
        <w:t>“KAİZEN PAYLAŞIMLARI”</w:t>
      </w:r>
      <w:r w:rsidR="00C56EE7">
        <w:rPr>
          <w:b/>
          <w:color w:val="C00000"/>
          <w:sz w:val="36"/>
          <w:szCs w:val="36"/>
        </w:rPr>
        <w:br/>
      </w:r>
      <w:r w:rsidRPr="00C56EE7">
        <w:rPr>
          <w:b/>
          <w:color w:val="C00000"/>
          <w:sz w:val="36"/>
          <w:szCs w:val="36"/>
        </w:rPr>
        <w:t>İZLEYİCİ KATILIM FORMU</w:t>
      </w:r>
      <w:r w:rsidRPr="00C56EE7">
        <w:rPr>
          <w:b/>
          <w:color w:val="C00000"/>
          <w:sz w:val="36"/>
          <w:szCs w:val="36"/>
        </w:rPr>
        <w:br/>
      </w:r>
      <w:r w:rsidRPr="00C56EE7">
        <w:rPr>
          <w:i/>
          <w:sz w:val="18"/>
          <w:szCs w:val="18"/>
        </w:rPr>
        <w:t>20-22 Ekim 2022 tarihlerinde gerçekleştirilecek olan sergi ve sunumlara izleyici olarak katılımı kapsamaktadır.</w:t>
      </w:r>
    </w:p>
    <w:p w:rsidR="00C56EE7" w:rsidRPr="00C56EE7" w:rsidRDefault="00C56EE7" w:rsidP="00310E74">
      <w:pPr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6379"/>
      </w:tblGrid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310E74">
            <w:pPr>
              <w:rPr>
                <w:b/>
              </w:rPr>
            </w:pPr>
            <w:r w:rsidRPr="00734228">
              <w:rPr>
                <w:b/>
              </w:rPr>
              <w:t>MMO Üye No: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310E74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b/>
              </w:rPr>
            </w:pPr>
            <w:r w:rsidRPr="00734228">
              <w:rPr>
                <w:b/>
              </w:rPr>
              <w:t>T.C. Kimlik Numarası: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b/>
              </w:rPr>
            </w:pPr>
            <w:r w:rsidRPr="00734228">
              <w:rPr>
                <w:b/>
              </w:rPr>
              <w:t>Adı Soyadı: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b/>
              </w:rPr>
            </w:pPr>
            <w:proofErr w:type="gramStart"/>
            <w:r w:rsidRPr="00734228">
              <w:rPr>
                <w:b/>
              </w:rPr>
              <w:t>e</w:t>
            </w:r>
            <w:proofErr w:type="gramEnd"/>
            <w:r w:rsidRPr="00734228">
              <w:rPr>
                <w:b/>
              </w:rPr>
              <w:t>-posta: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b/>
              </w:rPr>
            </w:pPr>
            <w:r w:rsidRPr="00734228">
              <w:rPr>
                <w:b/>
              </w:rPr>
              <w:t>Kuruluş: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b/>
              </w:rPr>
            </w:pPr>
            <w:r w:rsidRPr="00734228">
              <w:rPr>
                <w:b/>
              </w:rPr>
              <w:t>Fatura Adresi: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b/>
              </w:rPr>
            </w:pPr>
            <w:r w:rsidRPr="00734228">
              <w:rPr>
                <w:b/>
              </w:rPr>
              <w:t>Vergi Dairesi No: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</w:tcPr>
          <w:p w:rsidR="00734228" w:rsidRDefault="00734228"/>
        </w:tc>
        <w:tc>
          <w:tcPr>
            <w:tcW w:w="6379" w:type="dxa"/>
            <w:tcBorders>
              <w:top w:val="single" w:sz="4" w:space="0" w:color="auto"/>
            </w:tcBorders>
          </w:tcPr>
          <w:p w:rsidR="00734228" w:rsidRDefault="00734228"/>
        </w:tc>
      </w:tr>
      <w:tr w:rsidR="00734228" w:rsidTr="00734228">
        <w:trPr>
          <w:trHeight w:val="397"/>
        </w:trPr>
        <w:tc>
          <w:tcPr>
            <w:tcW w:w="2268" w:type="dxa"/>
            <w:gridSpan w:val="2"/>
          </w:tcPr>
          <w:p w:rsidR="00734228" w:rsidRPr="00734228" w:rsidRDefault="00734228">
            <w:pPr>
              <w:rPr>
                <w:b/>
              </w:rPr>
            </w:pPr>
            <w:r w:rsidRPr="00734228">
              <w:rPr>
                <w:b/>
              </w:rPr>
              <w:t>Katılım Şekli:</w:t>
            </w:r>
          </w:p>
        </w:tc>
        <w:tc>
          <w:tcPr>
            <w:tcW w:w="6379" w:type="dxa"/>
          </w:tcPr>
          <w:p w:rsidR="00734228" w:rsidRDefault="00734228"/>
        </w:tc>
      </w:tr>
      <w:tr w:rsidR="00734228" w:rsidTr="00734228">
        <w:trPr>
          <w:gridBefore w:val="1"/>
          <w:wBefore w:w="1701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34228" w:rsidRDefault="00734228" w:rsidP="00FA3A29">
            <w:r>
              <w:t>202</w:t>
            </w:r>
            <w:r w:rsidR="00FA3A29">
              <w:t>2</w:t>
            </w:r>
            <w:r>
              <w:t xml:space="preserve"> Yılı hariç aidat ödentisi bulunmayan MMO Üyesi (Ücretsiz)</w:t>
            </w:r>
          </w:p>
        </w:tc>
      </w:tr>
      <w:tr w:rsidR="00734228" w:rsidRPr="00734228" w:rsidTr="00734228">
        <w:trPr>
          <w:gridBefore w:val="1"/>
          <w:wBefore w:w="1701" w:type="dxa"/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228" w:rsidRPr="00734228" w:rsidRDefault="00734228" w:rsidP="00734228">
            <w:pPr>
              <w:rPr>
                <w:sz w:val="4"/>
                <w:szCs w:val="4"/>
              </w:rPr>
            </w:pP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34228" w:rsidRPr="00734228" w:rsidRDefault="00734228" w:rsidP="00734228">
            <w:pPr>
              <w:rPr>
                <w:sz w:val="4"/>
                <w:szCs w:val="4"/>
              </w:rPr>
            </w:pPr>
          </w:p>
        </w:tc>
      </w:tr>
      <w:tr w:rsidR="00734228" w:rsidTr="00734228">
        <w:trPr>
          <w:gridBefore w:val="1"/>
          <w:wBefore w:w="1701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8" w:rsidRDefault="00734228" w:rsidP="00734228"/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34228" w:rsidRDefault="00734228" w:rsidP="002A6382">
            <w:r>
              <w:t>Diğer (</w:t>
            </w:r>
            <w:r w:rsidR="002A6382">
              <w:t>500</w:t>
            </w:r>
            <w:r>
              <w:t xml:space="preserve"> TL KDV </w:t>
            </w:r>
            <w:proofErr w:type="gramStart"/>
            <w:r>
              <w:t>Dahil</w:t>
            </w:r>
            <w:proofErr w:type="gramEnd"/>
            <w:r>
              <w:t>)</w:t>
            </w:r>
          </w:p>
        </w:tc>
      </w:tr>
    </w:tbl>
    <w:p w:rsidR="00734228" w:rsidRDefault="00734228"/>
    <w:p w:rsidR="00FA3A29" w:rsidRDefault="00FA3A29">
      <w:r>
        <w:t>Aynı firmadan 3 ya da daha fazla kişinin toplu katılımında %</w:t>
      </w:r>
      <w:r w:rsidR="002A6382">
        <w:t>5</w:t>
      </w:r>
      <w:bookmarkStart w:id="0" w:name="_GoBack"/>
      <w:bookmarkEnd w:id="0"/>
      <w:r>
        <w:t>0 indirim uygulanmaktadır.</w:t>
      </w:r>
    </w:p>
    <w:p w:rsidR="00FA3A29" w:rsidRDefault="00FA3A29" w:rsidP="00C56EE7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</w:pPr>
      <w:r>
        <w:t>BANKA</w:t>
      </w:r>
      <w:r>
        <w:tab/>
        <w:t>: T.İŞ BANKASI (ANKARA) YENİŞEHİR ŞUBESİ (4218)</w:t>
      </w:r>
      <w:r>
        <w:br/>
        <w:t>HESAP NO</w:t>
      </w:r>
      <w:r>
        <w:tab/>
        <w:t>: 5994223</w:t>
      </w:r>
      <w:r>
        <w:br/>
        <w:t>IBAN</w:t>
      </w:r>
      <w:r>
        <w:tab/>
        <w:t xml:space="preserve">: </w:t>
      </w:r>
      <w:r w:rsidR="00C56EE7">
        <w:t>TR 79 0006 4000 0014 2185 9942 23</w:t>
      </w:r>
      <w:r w:rsidR="00C56EE7">
        <w:br/>
        <w:t>HESAP ADI</w:t>
      </w:r>
      <w:r w:rsidR="00C56EE7">
        <w:tab/>
        <w:t>: TMMOB MAKİNA MÜHENDİSLERİ ODASI</w:t>
      </w:r>
    </w:p>
    <w:p w:rsidR="00734228" w:rsidRPr="00C56EE7" w:rsidRDefault="00C56EE7" w:rsidP="00C56EE7">
      <w:pPr>
        <w:tabs>
          <w:tab w:val="left" w:pos="993"/>
        </w:tabs>
        <w:jc w:val="right"/>
        <w:rPr>
          <w:i/>
          <w:sz w:val="16"/>
          <w:szCs w:val="16"/>
        </w:rPr>
      </w:pPr>
      <w:r w:rsidRPr="00C56EE7">
        <w:rPr>
          <w:b/>
          <w:i/>
          <w:sz w:val="16"/>
          <w:szCs w:val="16"/>
        </w:rPr>
        <w:t>Etkinlik 2022 yılı hariç üye aidat ödentisi bulunmayan Makina Mühendisleri Odasına üye katılımcılar ve öğrenci üyeler için ücretsizdir.</w:t>
      </w:r>
      <w:r w:rsidRPr="00C56EE7">
        <w:rPr>
          <w:b/>
          <w:i/>
          <w:sz w:val="16"/>
          <w:szCs w:val="16"/>
        </w:rPr>
        <w:br/>
      </w:r>
      <w:r w:rsidRPr="00C56EE7">
        <w:rPr>
          <w:i/>
          <w:sz w:val="16"/>
          <w:szCs w:val="16"/>
        </w:rPr>
        <w:t xml:space="preserve">Üye aidat ödentinizi </w:t>
      </w:r>
      <w:hyperlink r:id="rId6" w:history="1">
        <w:r w:rsidRPr="003B0A7F">
          <w:rPr>
            <w:rStyle w:val="Kpr"/>
            <w:i/>
            <w:sz w:val="16"/>
            <w:szCs w:val="16"/>
          </w:rPr>
          <w:t>https://aidat.mmo.org.tr/</w:t>
        </w:r>
      </w:hyperlink>
      <w:r>
        <w:rPr>
          <w:i/>
          <w:sz w:val="16"/>
          <w:szCs w:val="16"/>
        </w:rPr>
        <w:t xml:space="preserve"> </w:t>
      </w:r>
      <w:r w:rsidRPr="00C56EE7">
        <w:rPr>
          <w:i/>
          <w:sz w:val="16"/>
          <w:szCs w:val="16"/>
        </w:rPr>
        <w:t>adresinden kontrol edebilir ve ödemenizi yapabilirsiniz.</w:t>
      </w:r>
      <w:r>
        <w:rPr>
          <w:i/>
          <w:sz w:val="16"/>
          <w:szCs w:val="16"/>
        </w:rPr>
        <w:br/>
        <w:t xml:space="preserve">Ücretli katılımlar için bu formla birlikte banka </w:t>
      </w:r>
      <w:proofErr w:type="gramStart"/>
      <w:r>
        <w:rPr>
          <w:i/>
          <w:sz w:val="16"/>
          <w:szCs w:val="16"/>
        </w:rPr>
        <w:t>dekontunun</w:t>
      </w:r>
      <w:proofErr w:type="gramEnd"/>
      <w:r>
        <w:rPr>
          <w:i/>
          <w:sz w:val="16"/>
          <w:szCs w:val="16"/>
        </w:rPr>
        <w:t xml:space="preserve"> kopyası </w:t>
      </w:r>
      <w:hyperlink r:id="rId7" w:history="1">
        <w:r w:rsidRPr="003B0A7F">
          <w:rPr>
            <w:rStyle w:val="Kpr"/>
            <w:i/>
            <w:sz w:val="16"/>
            <w:szCs w:val="16"/>
          </w:rPr>
          <w:t>embk@mmo.org.tr</w:t>
        </w:r>
      </w:hyperlink>
      <w:r>
        <w:rPr>
          <w:i/>
          <w:sz w:val="16"/>
          <w:szCs w:val="16"/>
        </w:rPr>
        <w:t xml:space="preserve"> adresine gönderilmelidir.</w:t>
      </w:r>
    </w:p>
    <w:sectPr w:rsidR="00734228" w:rsidRPr="00C56EE7" w:rsidSect="00C56EE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8"/>
    <w:rsid w:val="002A6382"/>
    <w:rsid w:val="00310E74"/>
    <w:rsid w:val="00734228"/>
    <w:rsid w:val="008B39F8"/>
    <w:rsid w:val="00A92889"/>
    <w:rsid w:val="00B733FA"/>
    <w:rsid w:val="00C56EE7"/>
    <w:rsid w:val="00E140E8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5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5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bk@mm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dat.mmo.org.t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Makina Mühendisleri Odası İzmir Şubesi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Sungu Köksalözkan</dc:creator>
  <cp:lastModifiedBy>Sungu Köksalözkan</cp:lastModifiedBy>
  <cp:revision>3</cp:revision>
  <dcterms:created xsi:type="dcterms:W3CDTF">2022-09-01T07:21:00Z</dcterms:created>
  <dcterms:modified xsi:type="dcterms:W3CDTF">2022-09-16T11:40:00Z</dcterms:modified>
</cp:coreProperties>
</file>